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A436" w14:textId="6CF3E6C0" w:rsidR="00605577" w:rsidRPr="00605577" w:rsidRDefault="0059492D" w:rsidP="00605577">
      <w:pPr>
        <w:rPr>
          <w:rFonts w:ascii="Arial" w:hAnsi="Arial" w:cs="Arial"/>
          <w:caps/>
          <w:sz w:val="24"/>
          <w:szCs w:val="24"/>
        </w:rPr>
      </w:pPr>
      <w:r w:rsidRPr="0059492D">
        <w:rPr>
          <w:rFonts w:ascii="Arial" w:hAnsi="Arial" w:cs="Arial"/>
          <w:i/>
          <w:iCs/>
          <w:sz w:val="24"/>
          <w:szCs w:val="24"/>
          <w:lang w:val="de-DE"/>
        </w:rPr>
        <w:t xml:space="preserve">Helfen Sie Rotary, auf den Kampf gegen die Kinderlähmung aufmerksam zu machen und zeigen Sie Ihr Engagement, indem Sie einige dieser Beispielbeiträge in Ihren sozialen Medien teilen. Für eine noch größere Wirkung fügen Sie Ihrem Beitrag ein poliobezogenes Foto oder Video aus </w:t>
      </w:r>
      <w:hyperlink r:id="rId5" w:history="1">
        <w:r w:rsidRPr="0059492D">
          <w:rPr>
            <w:rStyle w:val="Hyperlink"/>
            <w:rFonts w:ascii="Arial" w:hAnsi="Arial" w:cs="Arial"/>
            <w:i/>
            <w:iCs/>
            <w:sz w:val="24"/>
            <w:szCs w:val="24"/>
            <w:lang w:val="de-DE"/>
          </w:rPr>
          <w:t>Rotarys Brand Center</w:t>
        </w:r>
      </w:hyperlink>
      <w:r w:rsidRPr="0059492D">
        <w:rPr>
          <w:rFonts w:ascii="Arial" w:hAnsi="Arial" w:cs="Arial"/>
          <w:i/>
          <w:iCs/>
          <w:sz w:val="24"/>
          <w:szCs w:val="24"/>
          <w:lang w:val="de-DE"/>
        </w:rPr>
        <w:t xml:space="preserve"> hinzu!</w:t>
      </w:r>
    </w:p>
    <w:p w14:paraId="3A8E3406" w14:textId="77777777" w:rsidR="0059492D" w:rsidRDefault="0059492D" w:rsidP="00605577">
      <w:pPr>
        <w:rPr>
          <w:rFonts w:ascii="Arial" w:hAnsi="Arial" w:cs="Arial"/>
          <w:sz w:val="24"/>
          <w:szCs w:val="24"/>
        </w:rPr>
      </w:pPr>
    </w:p>
    <w:p w14:paraId="74800A96"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Routinemäßige und flächendeckende Impfungen sind auch wichtig, um Kinder vor einer Vielzahl weiterer Krankheiten zu schützen. Dies ist auch eine Schlüsselstrategie im Kampf gegen die Kinderlähmung. # EndPolio. endpolio.org</w:t>
      </w:r>
    </w:p>
    <w:p w14:paraId="6F231EDD" w14:textId="77777777" w:rsidR="000A4650" w:rsidRPr="000A4650" w:rsidRDefault="000A4650" w:rsidP="000A4650">
      <w:pPr>
        <w:rPr>
          <w:rFonts w:ascii="Arial" w:hAnsi="Arial" w:cs="Arial"/>
          <w:sz w:val="24"/>
          <w:szCs w:val="24"/>
        </w:rPr>
      </w:pPr>
    </w:p>
    <w:p w14:paraId="31640696"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Wir suchen die 12,5 Millionen ungeimpften Kinder auf der ganzen Welt auf. Spenden Sie, um @Rotary zu helfen, jedes Kind mit der lebensrettenden Impfung zu erfassen. #EndPolio #VaccinesWork endpol.io/give</w:t>
      </w:r>
    </w:p>
    <w:p w14:paraId="655D7D89" w14:textId="77777777" w:rsidR="000A4650" w:rsidRPr="000A4650" w:rsidRDefault="000A4650" w:rsidP="000A4650">
      <w:pPr>
        <w:rPr>
          <w:rFonts w:ascii="Arial" w:hAnsi="Arial" w:cs="Arial"/>
          <w:sz w:val="24"/>
          <w:szCs w:val="24"/>
        </w:rPr>
      </w:pPr>
    </w:p>
    <w:p w14:paraId="4EA5D0D4"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Robuste Immunisierungssysteme für umfassende Routineimpfungen sind entscheidend, um die Übertragung von Polio zu stoppen, die Ausrottung aufrechtzuerhalten und andere durch Impfung vermeidbare Krankheiten zu beseitigen bzw. besser zu kontrollieren. #EndPolio endpolio.org</w:t>
      </w:r>
    </w:p>
    <w:p w14:paraId="4A49299C" w14:textId="77777777" w:rsidR="000A4650" w:rsidRPr="000A4650" w:rsidRDefault="000A4650" w:rsidP="000A4650">
      <w:pPr>
        <w:rPr>
          <w:rFonts w:ascii="Arial" w:hAnsi="Arial" w:cs="Arial"/>
          <w:sz w:val="24"/>
          <w:szCs w:val="24"/>
        </w:rPr>
      </w:pPr>
    </w:p>
    <w:p w14:paraId="73CE2248"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Als @Rotary 1985 PolioPlus gründete, um die Kinderlähmung zu besiegen, lähmte die Kinderlähmung jeden Tag mehr als 1.000 Kinder in 125 polio-endemischen Ländern. #EndPolio Weil Impfstoffe wirken (hashtag #VaccinesWork), ist das Wildpoliovirus nur noch in 2 Ländern endemisch.</w:t>
      </w:r>
    </w:p>
    <w:p w14:paraId="4606117A" w14:textId="77777777" w:rsidR="000A4650" w:rsidRPr="000A4650" w:rsidRDefault="000A4650" w:rsidP="000A4650">
      <w:pPr>
        <w:rPr>
          <w:rFonts w:ascii="Arial" w:hAnsi="Arial" w:cs="Arial"/>
          <w:sz w:val="24"/>
          <w:szCs w:val="24"/>
        </w:rPr>
      </w:pPr>
    </w:p>
    <w:p w14:paraId="71D94FC2"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#DYK Schon gewusst? @Rotary Mitglieder haben über 2,6 Milliarden US-Dollar und unzählige ehrenamtliche Arbeitsstunden in den Kampf gegen die Kinderlähmung investiert. #EndPolio Gemeinsam mit unseren Partnern immunisieren wir jährlich über 400 Millionen Kinder. endpol.io/give</w:t>
      </w:r>
    </w:p>
    <w:p w14:paraId="38D5A888" w14:textId="77777777" w:rsidR="000A4650" w:rsidRPr="000A4650" w:rsidRDefault="000A4650" w:rsidP="000A4650">
      <w:pPr>
        <w:rPr>
          <w:rFonts w:ascii="Arial" w:hAnsi="Arial" w:cs="Arial"/>
          <w:sz w:val="24"/>
          <w:szCs w:val="24"/>
        </w:rPr>
      </w:pPr>
    </w:p>
    <w:p w14:paraId="77AF4856"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Als erste Organisation, die sich für eine poliofreie Welt durch Massenimpfungen von Kindern einsetzt, ist @Rotary der Ansicht, dass Impfungen eine humanitäre Notwendigkeit sind.</w:t>
      </w:r>
    </w:p>
    <w:p w14:paraId="1A7710C4" w14:textId="77777777" w:rsidR="000A4650" w:rsidRPr="000A4650" w:rsidRDefault="000A4650" w:rsidP="000A4650">
      <w:pPr>
        <w:rPr>
          <w:rFonts w:ascii="Arial" w:hAnsi="Arial" w:cs="Arial"/>
          <w:sz w:val="24"/>
          <w:szCs w:val="24"/>
        </w:rPr>
      </w:pPr>
    </w:p>
    <w:p w14:paraId="64CAFD0D"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t>Nur 2 Polio-Tropfen der Schluckimpfung können das Leben eines Kindes retten. Eine Spende an @EndPolioNow hilft @Rotary und seinen Partnern, die Impfstoffe, den Transport und das Personal zu beschaffen, die im Kampf gegen Polio benötigt werden: endpol.io/give</w:t>
      </w:r>
    </w:p>
    <w:p w14:paraId="5A5AD15C" w14:textId="77777777" w:rsidR="000A4650" w:rsidRPr="000A4650" w:rsidRDefault="000A4650" w:rsidP="000A4650">
      <w:pPr>
        <w:rPr>
          <w:rFonts w:ascii="Arial" w:hAnsi="Arial" w:cs="Arial"/>
          <w:sz w:val="24"/>
          <w:szCs w:val="24"/>
        </w:rPr>
      </w:pPr>
    </w:p>
    <w:p w14:paraId="691E9701" w14:textId="77777777" w:rsidR="000A4650" w:rsidRPr="000A4650" w:rsidRDefault="000A4650" w:rsidP="000A4650">
      <w:pPr>
        <w:rPr>
          <w:rFonts w:ascii="Arial" w:hAnsi="Arial" w:cs="Arial"/>
          <w:sz w:val="24"/>
          <w:szCs w:val="24"/>
        </w:rPr>
      </w:pPr>
      <w:r w:rsidRPr="000A4650">
        <w:rPr>
          <w:rFonts w:ascii="Arial" w:hAnsi="Arial" w:cs="Arial"/>
          <w:sz w:val="24"/>
          <w:szCs w:val="24"/>
          <w:lang w:val="de-DE"/>
        </w:rPr>
        <w:lastRenderedPageBreak/>
        <w:t>Möchten Sie Ihre Spendenwirkung verdreifachen? Die @gatesfoundation bezuschusst jede Spende an @Rotary für @EndPolioNow im Verhältnis 2:1. Gleich spenden: endpol.io/give</w:t>
      </w:r>
    </w:p>
    <w:p w14:paraId="5593E05F" w14:textId="77777777" w:rsidR="000A4650" w:rsidRPr="000A4650" w:rsidRDefault="000A4650" w:rsidP="000A4650">
      <w:pPr>
        <w:rPr>
          <w:rFonts w:ascii="Arial" w:hAnsi="Arial" w:cs="Arial"/>
          <w:sz w:val="24"/>
          <w:szCs w:val="24"/>
        </w:rPr>
      </w:pPr>
    </w:p>
    <w:p w14:paraId="216ABC3C" w14:textId="6995025D" w:rsidR="0098566D" w:rsidRPr="00605577" w:rsidRDefault="000A4650">
      <w:pPr>
        <w:rPr>
          <w:rFonts w:ascii="Arial" w:hAnsi="Arial" w:cs="Arial"/>
          <w:sz w:val="24"/>
          <w:szCs w:val="24"/>
        </w:rPr>
      </w:pPr>
      <w:r w:rsidRPr="000A4650">
        <w:rPr>
          <w:rFonts w:ascii="Arial" w:hAnsi="Arial" w:cs="Arial"/>
          <w:sz w:val="24"/>
          <w:szCs w:val="24"/>
          <w:lang w:val="de-DE"/>
        </w:rPr>
        <w:t>Eine Welt ohne Polio ist möglich, aber wir können sie nur erreichen, wenn wir gemeinsam handeln. Schließen Sie sich @Rotary an und gemeinsam werden wir die Kinderlähmung besiegen. #EndPolio. endpol.io/give</w:t>
      </w:r>
      <w:r w:rsidR="00605577" w:rsidRPr="00605577">
        <w:rPr>
          <w:rFonts w:ascii="Arial" w:hAnsi="Arial" w:cs="Arial"/>
          <w:sz w:val="24"/>
          <w:szCs w:val="24"/>
        </w:rPr>
        <w:t xml:space="preserve"> </w:t>
      </w:r>
    </w:p>
    <w:sectPr w:rsidR="0098566D" w:rsidRPr="00605577" w:rsidSect="0060557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BE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3850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77"/>
    <w:rsid w:val="000A4650"/>
    <w:rsid w:val="001030C3"/>
    <w:rsid w:val="002628A3"/>
    <w:rsid w:val="0059492D"/>
    <w:rsid w:val="00605577"/>
    <w:rsid w:val="00704EE2"/>
    <w:rsid w:val="0098566D"/>
    <w:rsid w:val="00E9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66E4"/>
  <w15:chartTrackingRefBased/>
  <w15:docId w15:val="{5E952015-ABCE-4980-B654-E0996ED3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8A3"/>
    <w:pPr>
      <w:keepNext/>
      <w:keepLines/>
      <w:spacing w:before="240" w:after="0"/>
      <w:outlineLvl w:val="0"/>
    </w:pPr>
    <w:rPr>
      <w:rFonts w:ascii="Arial Narrow" w:eastAsiaTheme="majorEastAsia" w:hAnsi="Arial Narrow" w:cstheme="majorBidi"/>
      <w:cap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8A3"/>
    <w:rPr>
      <w:rFonts w:ascii="Arial Narrow" w:eastAsiaTheme="majorEastAsia" w:hAnsi="Arial Narrow" w:cstheme="majorBidi"/>
      <w:caps/>
      <w:sz w:val="32"/>
      <w:szCs w:val="32"/>
    </w:rPr>
  </w:style>
  <w:style w:type="character" w:styleId="Hyperlink">
    <w:name w:val="Hyperlink"/>
    <w:basedOn w:val="DefaultParagraphFont"/>
    <w:uiPriority w:val="99"/>
    <w:unhideWhenUsed/>
    <w:rsid w:val="001030C3"/>
    <w:rPr>
      <w:color w:val="0563C1" w:themeColor="hyperlink"/>
      <w:u w:val="single"/>
    </w:rPr>
  </w:style>
  <w:style w:type="character" w:styleId="UnresolvedMention">
    <w:name w:val="Unresolved Mention"/>
    <w:basedOn w:val="DefaultParagraphFont"/>
    <w:uiPriority w:val="99"/>
    <w:semiHidden/>
    <w:unhideWhenUsed/>
    <w:rsid w:val="0010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dcenter.rotary.org/de-de/search?tab=0&amp;dt_ourcauses=Ending+Polio&amp;dt_assettype=Images%7CVideos%7CAudio&amp;tt_lang=EN&amp;dt_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Sargent</dc:creator>
  <cp:keywords/>
  <dc:description/>
  <cp:lastModifiedBy>Tasha Sargent</cp:lastModifiedBy>
  <cp:revision>4</cp:revision>
  <dcterms:created xsi:type="dcterms:W3CDTF">2023-06-21T16:08:00Z</dcterms:created>
  <dcterms:modified xsi:type="dcterms:W3CDTF">2023-06-21T16:22:00Z</dcterms:modified>
</cp:coreProperties>
</file>